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91" w:rsidRPr="004E3B66" w:rsidRDefault="00EF6591" w:rsidP="00EF6591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4E3B66">
        <w:rPr>
          <w:rFonts w:ascii="Arial" w:hAnsi="Arial" w:cs="Arial"/>
          <w:sz w:val="24"/>
          <w:szCs w:val="24"/>
        </w:rPr>
        <w:t>ATA</w:t>
      </w:r>
      <w:proofErr w:type="gramEnd"/>
      <w:r w:rsidRPr="004E3B66">
        <w:rPr>
          <w:rFonts w:ascii="Arial" w:hAnsi="Arial" w:cs="Arial"/>
          <w:sz w:val="24"/>
          <w:szCs w:val="24"/>
        </w:rPr>
        <w:t xml:space="preserve"> DA III ASSEMBLEIA DA COMISSÃO DE FORMATURA DE JANEIRO 2017 DA UNIVERSIDADE FEDERAL DE VIÇOSA</w:t>
      </w:r>
    </w:p>
    <w:p w:rsidR="00EF6591" w:rsidRPr="004E3B66" w:rsidRDefault="00EF6591" w:rsidP="00EF6591">
      <w:pPr>
        <w:rPr>
          <w:rFonts w:ascii="Arial" w:hAnsi="Arial" w:cs="Arial"/>
          <w:sz w:val="24"/>
          <w:szCs w:val="24"/>
        </w:rPr>
      </w:pPr>
      <w:r w:rsidRPr="004E3B66">
        <w:rPr>
          <w:rFonts w:ascii="Arial" w:hAnsi="Arial" w:cs="Arial"/>
          <w:sz w:val="24"/>
          <w:szCs w:val="24"/>
        </w:rPr>
        <w:t xml:space="preserve">Aos vinte e três dias do mês de março do ano de dois mil e dezesseis, às doze horas e quinze minutos, no Auditório do departamento de Engenharia Florestal, da Universidade Federal de Viçosa (UFV), localizado na Avenida </w:t>
      </w:r>
      <w:proofErr w:type="spellStart"/>
      <w:r w:rsidRPr="004E3B66">
        <w:rPr>
          <w:rFonts w:ascii="Arial" w:hAnsi="Arial" w:cs="Arial"/>
          <w:sz w:val="24"/>
          <w:szCs w:val="24"/>
        </w:rPr>
        <w:t>Purdue</w:t>
      </w:r>
      <w:proofErr w:type="spellEnd"/>
      <w:r w:rsidRPr="004E3B66">
        <w:rPr>
          <w:rFonts w:ascii="Arial" w:hAnsi="Arial" w:cs="Arial"/>
          <w:sz w:val="24"/>
          <w:szCs w:val="24"/>
        </w:rPr>
        <w:t xml:space="preserve">, s/n – Campus Universitário, Viçosa - MG, 36570-900, tem-se início a terceira </w:t>
      </w:r>
      <w:proofErr w:type="spellStart"/>
      <w:r w:rsidRPr="004E3B66">
        <w:rPr>
          <w:rFonts w:ascii="Arial" w:hAnsi="Arial" w:cs="Arial"/>
          <w:sz w:val="24"/>
          <w:szCs w:val="24"/>
        </w:rPr>
        <w:t>assembleia</w:t>
      </w:r>
      <w:proofErr w:type="spellEnd"/>
      <w:r w:rsidRPr="004E3B66">
        <w:rPr>
          <w:rFonts w:ascii="Arial" w:hAnsi="Arial" w:cs="Arial"/>
          <w:sz w:val="24"/>
          <w:szCs w:val="24"/>
        </w:rPr>
        <w:t xml:space="preserve"> geral da Comissão de Formatura de Janeiro de 2017. O coordenador Arthur Braz deu continuidade a leitura do estatuto. </w:t>
      </w:r>
      <w:r w:rsidR="00EF04E1" w:rsidRPr="004E3B66">
        <w:rPr>
          <w:rFonts w:ascii="Arial" w:hAnsi="Arial" w:cs="Arial"/>
          <w:sz w:val="24"/>
          <w:szCs w:val="24"/>
        </w:rPr>
        <w:t xml:space="preserve">É pedido por um formando que volte a leitura do capítulo segundo. É retornada a discussão a cerca do número de convites da coordenação. É proposto que uma votação seja feita. A votação conta com </w:t>
      </w:r>
      <w:proofErr w:type="gramStart"/>
      <w:r w:rsidR="00EF04E1" w:rsidRPr="004E3B66">
        <w:rPr>
          <w:rFonts w:ascii="Arial" w:hAnsi="Arial" w:cs="Arial"/>
          <w:sz w:val="24"/>
          <w:szCs w:val="24"/>
        </w:rPr>
        <w:t>2</w:t>
      </w:r>
      <w:proofErr w:type="gramEnd"/>
      <w:r w:rsidR="00EF04E1" w:rsidRPr="004E3B66">
        <w:rPr>
          <w:rFonts w:ascii="Arial" w:hAnsi="Arial" w:cs="Arial"/>
          <w:sz w:val="24"/>
          <w:szCs w:val="24"/>
        </w:rPr>
        <w:t xml:space="preserve"> opções, ficar decidido o que foi votado na assembléia anterior e seguir com a leitura do estatuto ou marcar um assembléia posterior para decidir a quantidade de convites a ser recebida pela coordenação. A primeira opção teve 103 votos e, a segunda opção 76 votos. Com isso, ficou determinado, que a coordenação, assim como acordado no dia anterior, receberá duas cotas e pagará o Rifão, e deu-se continuidade a leitura do estatuto. </w:t>
      </w:r>
      <w:r w:rsidR="004F721E" w:rsidRPr="004E3B66">
        <w:rPr>
          <w:rFonts w:ascii="Arial" w:hAnsi="Arial" w:cs="Arial"/>
          <w:sz w:val="24"/>
          <w:szCs w:val="24"/>
        </w:rPr>
        <w:t xml:space="preserve">É </w:t>
      </w:r>
      <w:r w:rsidR="00EF04E1" w:rsidRPr="004E3B66">
        <w:rPr>
          <w:rFonts w:ascii="Arial" w:hAnsi="Arial" w:cs="Arial"/>
          <w:sz w:val="24"/>
          <w:szCs w:val="24"/>
        </w:rPr>
        <w:t xml:space="preserve">questionado como será feito o controle de presença nas </w:t>
      </w:r>
      <w:proofErr w:type="spellStart"/>
      <w:r w:rsidR="00EF04E1" w:rsidRPr="004E3B66">
        <w:rPr>
          <w:rFonts w:ascii="Arial" w:hAnsi="Arial" w:cs="Arial"/>
          <w:sz w:val="24"/>
          <w:szCs w:val="24"/>
        </w:rPr>
        <w:t>assembl</w:t>
      </w:r>
      <w:r w:rsidR="004F721E" w:rsidRPr="004E3B66">
        <w:rPr>
          <w:rFonts w:ascii="Arial" w:hAnsi="Arial" w:cs="Arial"/>
          <w:sz w:val="24"/>
          <w:szCs w:val="24"/>
        </w:rPr>
        <w:t>eias</w:t>
      </w:r>
      <w:proofErr w:type="spellEnd"/>
      <w:r w:rsidR="004F721E" w:rsidRPr="004E3B66">
        <w:rPr>
          <w:rFonts w:ascii="Arial" w:hAnsi="Arial" w:cs="Arial"/>
          <w:sz w:val="24"/>
          <w:szCs w:val="24"/>
        </w:rPr>
        <w:t xml:space="preserve"> </w:t>
      </w:r>
      <w:r w:rsidR="00EF04E1" w:rsidRPr="004E3B66">
        <w:rPr>
          <w:rFonts w:ascii="Arial" w:hAnsi="Arial" w:cs="Arial"/>
          <w:sz w:val="24"/>
          <w:szCs w:val="24"/>
        </w:rPr>
        <w:t xml:space="preserve">e a coordenadoria de Rifa e Loto explicou. </w:t>
      </w:r>
      <w:r w:rsidR="004F721E" w:rsidRPr="004E3B66">
        <w:rPr>
          <w:rFonts w:ascii="Arial" w:hAnsi="Arial" w:cs="Arial"/>
          <w:sz w:val="24"/>
          <w:szCs w:val="24"/>
        </w:rPr>
        <w:t>Após sanar a dúvida segue a leitura do estatuto. É proposta uma alteração no inciso quarto do artigo quarenta e dois. A mudança é acrescentar que</w:t>
      </w:r>
      <w:r w:rsidR="00577232" w:rsidRPr="004E3B66">
        <w:rPr>
          <w:rFonts w:ascii="Arial" w:hAnsi="Arial" w:cs="Arial"/>
          <w:sz w:val="24"/>
          <w:szCs w:val="24"/>
        </w:rPr>
        <w:t xml:space="preserve"> quando o intervalo entre uma festa e outra realizada pela comissão, for menor que cinco dias, o </w:t>
      </w:r>
      <w:proofErr w:type="spellStart"/>
      <w:r w:rsidR="00577232" w:rsidRPr="004E3B66">
        <w:rPr>
          <w:rFonts w:ascii="Arial" w:hAnsi="Arial" w:cs="Arial"/>
          <w:sz w:val="24"/>
          <w:szCs w:val="24"/>
        </w:rPr>
        <w:t>dobrador</w:t>
      </w:r>
      <w:proofErr w:type="spellEnd"/>
      <w:r w:rsidR="00577232" w:rsidRPr="004E3B66">
        <w:rPr>
          <w:rFonts w:ascii="Arial" w:hAnsi="Arial" w:cs="Arial"/>
          <w:sz w:val="24"/>
          <w:szCs w:val="24"/>
        </w:rPr>
        <w:t xml:space="preserve"> poderá pegar os ingressos da festa que ainda acontecerá sem quitar o boleto da festa que já aconteceu.</w:t>
      </w:r>
      <w:r w:rsidR="004F721E" w:rsidRPr="004E3B66">
        <w:rPr>
          <w:rFonts w:ascii="Arial" w:hAnsi="Arial" w:cs="Arial"/>
          <w:sz w:val="24"/>
          <w:szCs w:val="24"/>
        </w:rPr>
        <w:t xml:space="preserve"> </w:t>
      </w:r>
      <w:r w:rsidR="00577232" w:rsidRPr="004E3B66">
        <w:rPr>
          <w:rFonts w:ascii="Arial" w:hAnsi="Arial" w:cs="Arial"/>
          <w:sz w:val="24"/>
          <w:szCs w:val="24"/>
        </w:rPr>
        <w:t xml:space="preserve">A mudança é realizada no estatuto. É dada continuidade a leitura do estatuto. Segue-se a </w:t>
      </w:r>
      <w:proofErr w:type="spellStart"/>
      <w:r w:rsidR="00577232" w:rsidRPr="004E3B66">
        <w:rPr>
          <w:rFonts w:ascii="Arial" w:hAnsi="Arial" w:cs="Arial"/>
          <w:sz w:val="24"/>
          <w:szCs w:val="24"/>
        </w:rPr>
        <w:t>assembleia</w:t>
      </w:r>
      <w:proofErr w:type="spellEnd"/>
      <w:r w:rsidR="00577232" w:rsidRPr="004E3B66">
        <w:rPr>
          <w:rFonts w:ascii="Arial" w:hAnsi="Arial" w:cs="Arial"/>
          <w:sz w:val="24"/>
          <w:szCs w:val="24"/>
        </w:rPr>
        <w:t xml:space="preserve"> até o término da leitura do estatuto. </w:t>
      </w:r>
      <w:r w:rsidR="00E83B07">
        <w:rPr>
          <w:rFonts w:ascii="Arial" w:hAnsi="Arial" w:cs="Arial"/>
          <w:sz w:val="24"/>
          <w:szCs w:val="24"/>
        </w:rPr>
        <w:t xml:space="preserve">Dois formandos, um cotista e um </w:t>
      </w:r>
      <w:proofErr w:type="spellStart"/>
      <w:r w:rsidR="00E83B07">
        <w:rPr>
          <w:rFonts w:ascii="Arial" w:hAnsi="Arial" w:cs="Arial"/>
          <w:sz w:val="24"/>
          <w:szCs w:val="24"/>
        </w:rPr>
        <w:t>dobrador</w:t>
      </w:r>
      <w:proofErr w:type="spellEnd"/>
      <w:r w:rsidR="00E83B07">
        <w:rPr>
          <w:rFonts w:ascii="Arial" w:hAnsi="Arial" w:cs="Arial"/>
          <w:sz w:val="24"/>
          <w:szCs w:val="24"/>
        </w:rPr>
        <w:t xml:space="preserve"> são convidados para assinar o estatuto aprovado. A cotista Marcela </w:t>
      </w:r>
      <w:proofErr w:type="spellStart"/>
      <w:r w:rsidR="00E83B07">
        <w:rPr>
          <w:rFonts w:ascii="Arial" w:hAnsi="Arial" w:cs="Arial"/>
          <w:sz w:val="24"/>
          <w:szCs w:val="24"/>
        </w:rPr>
        <w:t>Laguardia</w:t>
      </w:r>
      <w:proofErr w:type="spellEnd"/>
      <w:r w:rsidR="00E83B07">
        <w:rPr>
          <w:rFonts w:ascii="Arial" w:hAnsi="Arial" w:cs="Arial"/>
          <w:sz w:val="24"/>
          <w:szCs w:val="24"/>
        </w:rPr>
        <w:t xml:space="preserve"> Guimarães e a </w:t>
      </w:r>
      <w:proofErr w:type="spellStart"/>
      <w:r w:rsidR="00E83B07">
        <w:rPr>
          <w:rFonts w:ascii="Arial" w:hAnsi="Arial" w:cs="Arial"/>
          <w:sz w:val="24"/>
          <w:szCs w:val="24"/>
        </w:rPr>
        <w:t>dobradora</w:t>
      </w:r>
      <w:proofErr w:type="spellEnd"/>
      <w:r w:rsidR="00E83B07">
        <w:rPr>
          <w:rFonts w:ascii="Arial" w:hAnsi="Arial" w:cs="Arial"/>
          <w:sz w:val="24"/>
          <w:szCs w:val="24"/>
        </w:rPr>
        <w:t xml:space="preserve"> Laura </w:t>
      </w:r>
      <w:proofErr w:type="spellStart"/>
      <w:r w:rsidR="00E83B07">
        <w:rPr>
          <w:rFonts w:ascii="Arial" w:hAnsi="Arial" w:cs="Arial"/>
          <w:sz w:val="24"/>
          <w:szCs w:val="24"/>
        </w:rPr>
        <w:t>Lélis</w:t>
      </w:r>
      <w:proofErr w:type="spellEnd"/>
      <w:r w:rsidR="00E83B07">
        <w:rPr>
          <w:rFonts w:ascii="Arial" w:hAnsi="Arial" w:cs="Arial"/>
          <w:sz w:val="24"/>
          <w:szCs w:val="24"/>
        </w:rPr>
        <w:t xml:space="preserve"> Pascoal se voluntariam para assinar. Após isso é finalizada. </w:t>
      </w:r>
      <w:r w:rsidRPr="004E3B66">
        <w:rPr>
          <w:rFonts w:ascii="Arial" w:hAnsi="Arial" w:cs="Arial"/>
          <w:sz w:val="24"/>
          <w:szCs w:val="24"/>
        </w:rPr>
        <w:br/>
      </w:r>
    </w:p>
    <w:p w:rsidR="00EF6591" w:rsidRPr="004E3B66" w:rsidRDefault="00EF6591" w:rsidP="00EF6591">
      <w:pPr>
        <w:rPr>
          <w:rFonts w:ascii="Arial" w:hAnsi="Arial" w:cs="Arial"/>
          <w:sz w:val="24"/>
          <w:szCs w:val="24"/>
        </w:rPr>
      </w:pPr>
    </w:p>
    <w:p w:rsidR="00BA282A" w:rsidRPr="004E3B66" w:rsidRDefault="00BA282A" w:rsidP="00EF6591">
      <w:pPr>
        <w:rPr>
          <w:rFonts w:ascii="Arial" w:hAnsi="Arial" w:cs="Arial"/>
          <w:sz w:val="24"/>
          <w:szCs w:val="24"/>
        </w:rPr>
      </w:pPr>
    </w:p>
    <w:sectPr w:rsidR="00BA282A" w:rsidRPr="004E3B66" w:rsidSect="00BA2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591"/>
    <w:rsid w:val="002B14D1"/>
    <w:rsid w:val="003A7E89"/>
    <w:rsid w:val="004E3B66"/>
    <w:rsid w:val="004F721E"/>
    <w:rsid w:val="00577232"/>
    <w:rsid w:val="00BA282A"/>
    <w:rsid w:val="00E83B07"/>
    <w:rsid w:val="00EF04E1"/>
    <w:rsid w:val="00EF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2016-04-08T20:45:00Z</dcterms:created>
  <dcterms:modified xsi:type="dcterms:W3CDTF">2016-04-08T20:45:00Z</dcterms:modified>
</cp:coreProperties>
</file>