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75" w:rsidRPr="00881545" w:rsidRDefault="00D32075" w:rsidP="00D3207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81545">
        <w:rPr>
          <w:rFonts w:ascii="Arial" w:hAnsi="Arial" w:cs="Arial"/>
          <w:sz w:val="24"/>
          <w:szCs w:val="24"/>
        </w:rPr>
        <w:t>ATA</w:t>
      </w:r>
      <w:proofErr w:type="gramEnd"/>
      <w:r w:rsidRPr="00881545">
        <w:rPr>
          <w:rFonts w:ascii="Arial" w:hAnsi="Arial" w:cs="Arial"/>
          <w:sz w:val="24"/>
          <w:szCs w:val="24"/>
        </w:rPr>
        <w:t xml:space="preserve"> DA I</w:t>
      </w:r>
      <w:r>
        <w:rPr>
          <w:rFonts w:ascii="Arial" w:hAnsi="Arial" w:cs="Arial"/>
          <w:sz w:val="24"/>
          <w:szCs w:val="24"/>
        </w:rPr>
        <w:t>I</w:t>
      </w:r>
      <w:r w:rsidRPr="00881545">
        <w:rPr>
          <w:rFonts w:ascii="Arial" w:hAnsi="Arial" w:cs="Arial"/>
          <w:sz w:val="24"/>
          <w:szCs w:val="24"/>
        </w:rPr>
        <w:t xml:space="preserve"> ASSEMBLEIA DA COMISSÃO DE FORMATURA DE JANEIRO 2017 DA UNIVERSIDADE FEDERAL DE VIÇOSA</w:t>
      </w:r>
    </w:p>
    <w:p w:rsidR="00BB0998" w:rsidRDefault="00D32075" w:rsidP="00BB0998">
      <w:pPr>
        <w:rPr>
          <w:rFonts w:ascii="Arial" w:hAnsi="Arial" w:cs="Arial"/>
          <w:sz w:val="24"/>
          <w:szCs w:val="24"/>
        </w:rPr>
      </w:pPr>
      <w:r w:rsidRPr="00881545">
        <w:rPr>
          <w:rFonts w:ascii="Arial" w:hAnsi="Arial" w:cs="Arial"/>
          <w:sz w:val="24"/>
          <w:szCs w:val="24"/>
        </w:rPr>
        <w:t>Aos vinte</w:t>
      </w:r>
      <w:r>
        <w:rPr>
          <w:rFonts w:ascii="Arial" w:hAnsi="Arial" w:cs="Arial"/>
          <w:sz w:val="24"/>
          <w:szCs w:val="24"/>
        </w:rPr>
        <w:t xml:space="preserve"> e dois</w:t>
      </w:r>
      <w:r w:rsidRPr="00881545">
        <w:rPr>
          <w:rFonts w:ascii="Arial" w:hAnsi="Arial" w:cs="Arial"/>
          <w:sz w:val="24"/>
          <w:szCs w:val="24"/>
        </w:rPr>
        <w:t xml:space="preserve"> dias do mês de março do ano de dois mil e dezesseis, às doze horas e quinze minutos, no Auditório do departamento de Engenharia Florestal, da Universidade Federal de Viçosa (UFV), localizado n</w:t>
      </w:r>
      <w:r>
        <w:rPr>
          <w:rFonts w:ascii="Arial" w:hAnsi="Arial" w:cs="Arial"/>
          <w:sz w:val="24"/>
          <w:szCs w:val="24"/>
        </w:rPr>
        <w:t xml:space="preserve">a Avenida </w:t>
      </w:r>
      <w:proofErr w:type="spellStart"/>
      <w:r>
        <w:rPr>
          <w:rFonts w:ascii="Arial" w:hAnsi="Arial" w:cs="Arial"/>
          <w:sz w:val="24"/>
          <w:szCs w:val="24"/>
        </w:rPr>
        <w:t>Purdue</w:t>
      </w:r>
      <w:proofErr w:type="spellEnd"/>
      <w:r>
        <w:rPr>
          <w:rFonts w:ascii="Arial" w:hAnsi="Arial" w:cs="Arial"/>
          <w:sz w:val="24"/>
          <w:szCs w:val="24"/>
        </w:rPr>
        <w:t xml:space="preserve">, s/n – Campus </w:t>
      </w:r>
      <w:r w:rsidRPr="00881545">
        <w:rPr>
          <w:rFonts w:ascii="Arial" w:hAnsi="Arial" w:cs="Arial"/>
          <w:sz w:val="24"/>
          <w:szCs w:val="24"/>
        </w:rPr>
        <w:t xml:space="preserve">Universitário, Viçosa - MG, 36570-900, tem-se início a </w:t>
      </w:r>
      <w:r>
        <w:rPr>
          <w:rFonts w:ascii="Arial" w:hAnsi="Arial" w:cs="Arial"/>
          <w:sz w:val="24"/>
          <w:szCs w:val="24"/>
        </w:rPr>
        <w:t>segunda</w:t>
      </w:r>
      <w:r w:rsidRPr="00881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545">
        <w:rPr>
          <w:rFonts w:ascii="Arial" w:hAnsi="Arial" w:cs="Arial"/>
          <w:sz w:val="24"/>
          <w:szCs w:val="24"/>
        </w:rPr>
        <w:t>assembleia</w:t>
      </w:r>
      <w:proofErr w:type="spellEnd"/>
      <w:r w:rsidRPr="00881545">
        <w:rPr>
          <w:rFonts w:ascii="Arial" w:hAnsi="Arial" w:cs="Arial"/>
          <w:sz w:val="24"/>
          <w:szCs w:val="24"/>
        </w:rPr>
        <w:t xml:space="preserve"> geral da Comissão de Formatura de Janeiro de 2017.</w:t>
      </w:r>
      <w:r>
        <w:rPr>
          <w:rFonts w:ascii="Arial" w:hAnsi="Arial" w:cs="Arial"/>
          <w:sz w:val="24"/>
          <w:szCs w:val="24"/>
        </w:rPr>
        <w:br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assembleia</w:t>
      </w:r>
      <w:proofErr w:type="spellEnd"/>
      <w:r>
        <w:rPr>
          <w:rFonts w:ascii="Arial" w:hAnsi="Arial" w:cs="Arial"/>
          <w:sz w:val="24"/>
          <w:szCs w:val="24"/>
        </w:rPr>
        <w:t xml:space="preserve"> é iniciada pela coordenadora Larissa do Valle Gomes. Larissa faz um discurso explicando a situação da coordenação e pedindo o voto de confiança. A coordenação volta a uma cláusula já votada no dia anterior, relembrando que isso havia sido avisado no dia anterior que poderia ser feito, para apresentar duas propostas de número de convites e valor pago. </w:t>
      </w:r>
      <w:r w:rsidR="00BB0998">
        <w:rPr>
          <w:rFonts w:ascii="Arial" w:hAnsi="Arial" w:cs="Arial"/>
          <w:sz w:val="24"/>
          <w:szCs w:val="24"/>
        </w:rPr>
        <w:t xml:space="preserve">As propostas são, a coordenação terá direito a duas dobras e o pagamento do rifão ou receberá </w:t>
      </w:r>
      <w:proofErr w:type="gramStart"/>
      <w:r w:rsidR="00BB0998">
        <w:rPr>
          <w:rFonts w:ascii="Arial" w:hAnsi="Arial" w:cs="Arial"/>
          <w:sz w:val="24"/>
          <w:szCs w:val="24"/>
        </w:rPr>
        <w:t>3</w:t>
      </w:r>
      <w:proofErr w:type="gramEnd"/>
      <w:r w:rsidR="00BB0998">
        <w:rPr>
          <w:rFonts w:ascii="Arial" w:hAnsi="Arial" w:cs="Arial"/>
          <w:sz w:val="24"/>
          <w:szCs w:val="24"/>
        </w:rPr>
        <w:t xml:space="preserve"> cotas e pagará a mensalidade. É pe</w:t>
      </w:r>
      <w:r>
        <w:rPr>
          <w:rFonts w:ascii="Arial" w:hAnsi="Arial" w:cs="Arial"/>
          <w:sz w:val="24"/>
          <w:szCs w:val="24"/>
        </w:rPr>
        <w:t xml:space="preserve">dido por um formando para que se adicione a cláusula que havia sido votada no dia anterior. </w:t>
      </w:r>
      <w:r w:rsidR="00BB0998">
        <w:rPr>
          <w:rFonts w:ascii="Arial" w:hAnsi="Arial" w:cs="Arial"/>
          <w:sz w:val="24"/>
          <w:szCs w:val="24"/>
        </w:rPr>
        <w:t xml:space="preserve">O pedido é aceito e é acordado que uma nova votação será feita com as três opções anteriormente citadas. A votação é realizada. A opção </w:t>
      </w:r>
      <w:proofErr w:type="gramStart"/>
      <w:r w:rsidR="00BB0998">
        <w:rPr>
          <w:rFonts w:ascii="Arial" w:hAnsi="Arial" w:cs="Arial"/>
          <w:sz w:val="24"/>
          <w:szCs w:val="24"/>
        </w:rPr>
        <w:t>3</w:t>
      </w:r>
      <w:proofErr w:type="gramEnd"/>
      <w:r w:rsidR="00BB0998">
        <w:rPr>
          <w:rFonts w:ascii="Arial" w:hAnsi="Arial" w:cs="Arial"/>
          <w:sz w:val="24"/>
          <w:szCs w:val="24"/>
        </w:rPr>
        <w:t xml:space="preserve"> cotas e mensalidade recebe 9 votos, a opção duas dobras e o pagamento do rifão recebe 161 votos e, a última opção, 3 cotas e cláusula do pagamento aberta recebe 101 votos. Pela contagem da maioria simples dos votos fica decidido que a coordenação terá o número de convites referente a duas dobras e pagará o rifão. É realizado um questionamento sobre o conselho de ética. O coordenador Bruno explica o que </w:t>
      </w:r>
      <w:proofErr w:type="gramStart"/>
      <w:r w:rsidR="00BB0998">
        <w:rPr>
          <w:rFonts w:ascii="Arial" w:hAnsi="Arial" w:cs="Arial"/>
          <w:sz w:val="24"/>
          <w:szCs w:val="24"/>
        </w:rPr>
        <w:t>é,</w:t>
      </w:r>
      <w:proofErr w:type="gramEnd"/>
      <w:r w:rsidR="00BB0998">
        <w:rPr>
          <w:rFonts w:ascii="Arial" w:hAnsi="Arial" w:cs="Arial"/>
          <w:sz w:val="24"/>
          <w:szCs w:val="24"/>
        </w:rPr>
        <w:t xml:space="preserve"> como foi formado e quem são os membros que fazem parte. O conselho </w:t>
      </w:r>
      <w:proofErr w:type="gramStart"/>
      <w:r w:rsidR="00BB0998">
        <w:rPr>
          <w:rFonts w:ascii="Arial" w:hAnsi="Arial" w:cs="Arial"/>
          <w:sz w:val="24"/>
          <w:szCs w:val="24"/>
        </w:rPr>
        <w:t>está</w:t>
      </w:r>
      <w:proofErr w:type="gramEnd"/>
      <w:r w:rsidR="00BB0998">
        <w:rPr>
          <w:rFonts w:ascii="Arial" w:hAnsi="Arial" w:cs="Arial"/>
          <w:sz w:val="24"/>
          <w:szCs w:val="24"/>
        </w:rPr>
        <w:t xml:space="preserve"> definido e apresentado no Estatuto. É dada continuidade a leitura do capítulo três do Estatuto pelo coordenador Arthur Braz. </w:t>
      </w:r>
      <w:r w:rsidR="002D37C9">
        <w:rPr>
          <w:rFonts w:ascii="Arial" w:hAnsi="Arial" w:cs="Arial"/>
          <w:sz w:val="24"/>
          <w:szCs w:val="24"/>
        </w:rPr>
        <w:t xml:space="preserve">Um formando sugere que antes da convocação da assembléia seja apresentado o assunto relevante que será tratado. Fica decidido que 48h antes das assembléias ordinárias será disponibilizado o assunto e 24h antes das assembléias ordinárias. É proposta a mudança no artigo 25, que se refere </w:t>
      </w:r>
      <w:proofErr w:type="gramStart"/>
      <w:r w:rsidR="002D37C9">
        <w:rPr>
          <w:rFonts w:ascii="Arial" w:hAnsi="Arial" w:cs="Arial"/>
          <w:sz w:val="24"/>
          <w:szCs w:val="24"/>
        </w:rPr>
        <w:t>as</w:t>
      </w:r>
      <w:proofErr w:type="gramEnd"/>
      <w:r w:rsidR="002D37C9">
        <w:rPr>
          <w:rFonts w:ascii="Arial" w:hAnsi="Arial" w:cs="Arial"/>
          <w:sz w:val="24"/>
          <w:szCs w:val="24"/>
        </w:rPr>
        <w:t xml:space="preserve"> assembléias, todas são gerais e se dividem em ordinárias e extraordinárias. É levantado um questionamento sobre a escala de divulgação de festas, o número de festas e a venda de convites das mesmas. As coordenadorias responsáveis, eventos e divulgação, explicam um pouco sobre como está sendo o feito planejamento do semestre, como e porque as decisões são tomadas. É sugerida a adesão de auditória externa para a coordenação. Fica decidido que os formandos procurarão empresas que realizem auditorias e apresentarão para comissão. É sugerido que seja feito um conselho de ética dos formandos</w:t>
      </w:r>
      <w:r w:rsidR="007B0599">
        <w:rPr>
          <w:rFonts w:ascii="Arial" w:hAnsi="Arial" w:cs="Arial"/>
          <w:sz w:val="24"/>
          <w:szCs w:val="24"/>
        </w:rPr>
        <w:t>, assim como foi criado o da coordenação, p</w:t>
      </w:r>
      <w:r w:rsidR="002D37C9">
        <w:rPr>
          <w:rFonts w:ascii="Arial" w:hAnsi="Arial" w:cs="Arial"/>
          <w:sz w:val="24"/>
          <w:szCs w:val="24"/>
        </w:rPr>
        <w:t>ara que se</w:t>
      </w:r>
      <w:r w:rsidR="007B0599">
        <w:rPr>
          <w:rFonts w:ascii="Arial" w:hAnsi="Arial" w:cs="Arial"/>
          <w:sz w:val="24"/>
          <w:szCs w:val="24"/>
        </w:rPr>
        <w:t xml:space="preserve">jam discutidas questões de conduta de ambos os lados. O horário de duração máxima da assembléia é atingido e assembléia é dada como encerrada por hoje. </w:t>
      </w:r>
    </w:p>
    <w:p w:rsidR="002D37C9" w:rsidRDefault="002D37C9" w:rsidP="00D32075">
      <w:pPr>
        <w:rPr>
          <w:rFonts w:ascii="Arial" w:hAnsi="Arial" w:cs="Arial"/>
          <w:sz w:val="24"/>
          <w:szCs w:val="24"/>
        </w:rPr>
      </w:pPr>
    </w:p>
    <w:p w:rsidR="00D32075" w:rsidRDefault="00D32075" w:rsidP="00D32075"/>
    <w:sectPr w:rsidR="00D32075" w:rsidSect="00912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075"/>
    <w:rsid w:val="002D37C9"/>
    <w:rsid w:val="007B0599"/>
    <w:rsid w:val="009129F8"/>
    <w:rsid w:val="00BB0998"/>
    <w:rsid w:val="00D3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2016-04-06T01:25:00Z</dcterms:created>
  <dcterms:modified xsi:type="dcterms:W3CDTF">2016-04-06T02:01:00Z</dcterms:modified>
</cp:coreProperties>
</file>